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25"/>
        <w:gridCol w:w="863"/>
        <w:gridCol w:w="425"/>
        <w:gridCol w:w="2903"/>
        <w:gridCol w:w="611"/>
        <w:gridCol w:w="409"/>
        <w:gridCol w:w="2796"/>
      </w:tblGrid>
      <w:tr w:rsidR="00B31E7E" w:rsidRPr="00344AE5" w14:paraId="242FA384" w14:textId="77777777" w:rsidTr="00823EEE">
        <w:trPr>
          <w:trHeight w:val="1353"/>
          <w:jc w:val="center"/>
        </w:trPr>
        <w:tc>
          <w:tcPr>
            <w:tcW w:w="27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A195E1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AD83B0" wp14:editId="03A1A493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FF9F18" w14:textId="3EECCF92" w:rsidR="00F96157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Yurt Dışı Pazarlama</w:t>
            </w:r>
            <w:r w:rsidR="00350625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Faaliyeti</w:t>
            </w:r>
            <w:r w:rsidR="00F96157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-</w:t>
            </w:r>
            <w:r w:rsidR="00782D32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Fuar</w:t>
            </w:r>
            <w:r w:rsidR="00F96157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82D32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Ziyareti</w:t>
            </w:r>
            <w:r w:rsid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0874B10" w14:textId="3AA04DBC" w:rsidR="00B31E7E" w:rsidRPr="00F96157" w:rsidRDefault="007E7592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Bakanlık </w:t>
            </w:r>
            <w:r w:rsidR="00994F03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Değerlendirme Formu</w:t>
            </w: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577BA7" w14:textId="77777777" w:rsidR="00B31E7E" w:rsidRPr="00344AE5" w:rsidRDefault="0092345E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6B334044" wp14:editId="283558A1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8A" w:rsidRPr="00344AE5" w14:paraId="18E6656E" w14:textId="77777777" w:rsidTr="00823EEE">
        <w:trPr>
          <w:gridBefore w:val="1"/>
          <w:wBefore w:w="142" w:type="dxa"/>
          <w:trHeight w:val="75"/>
          <w:jc w:val="center"/>
        </w:trPr>
        <w:tc>
          <w:tcPr>
            <w:tcW w:w="7836" w:type="dxa"/>
            <w:gridSpan w:val="6"/>
            <w:tcBorders>
              <w:top w:val="single" w:sz="4" w:space="0" w:color="000000" w:themeColor="text2" w:themeShade="BF"/>
              <w:left w:val="single" w:sz="4" w:space="0" w:color="000000" w:themeColor="text2" w:themeShade="BF"/>
              <w:bottom w:val="single" w:sz="4" w:space="0" w:color="000000" w:themeColor="text2" w:themeShade="BF"/>
            </w:tcBorders>
            <w:shd w:val="clear" w:color="auto" w:fill="F8F8F8" w:themeFill="accent1" w:themeFillTint="33"/>
            <w:vAlign w:val="center"/>
          </w:tcPr>
          <w:p w14:paraId="7B8DA4BF" w14:textId="25F3C250" w:rsidR="00D0678A" w:rsidRPr="00344AE5" w:rsidRDefault="00D0678A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Bakanlık tarafından</w:t>
            </w:r>
            <w:r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doldurulacaktır</w:t>
            </w:r>
          </w:p>
        </w:tc>
        <w:tc>
          <w:tcPr>
            <w:tcW w:w="2796" w:type="dxa"/>
            <w:tcBorders>
              <w:top w:val="single" w:sz="4" w:space="0" w:color="000000" w:themeColor="text2" w:themeShade="BF"/>
              <w:bottom w:val="single" w:sz="4" w:space="0" w:color="000000" w:themeColor="text2" w:themeShade="BF"/>
              <w:right w:val="single" w:sz="4" w:space="0" w:color="000000" w:themeColor="text2" w:themeShade="BF"/>
            </w:tcBorders>
            <w:shd w:val="clear" w:color="auto" w:fill="F8F8F8" w:themeFill="accent1" w:themeFillTint="33"/>
          </w:tcPr>
          <w:p w14:paraId="03F63F48" w14:textId="6FC42BDD" w:rsidR="00D0678A" w:rsidRPr="00E632BD" w:rsidRDefault="00E632BD" w:rsidP="00D0678A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32"/>
                <w:szCs w:val="32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32"/>
                <w:szCs w:val="32"/>
              </w:rPr>
              <w:t>EK – 13/B</w:t>
            </w:r>
          </w:p>
        </w:tc>
      </w:tr>
      <w:tr w:rsidR="00E6534C" w:rsidRPr="00344AE5" w14:paraId="62C03892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CDF03F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25" w:type="dxa"/>
            <w:tcBorders>
              <w:left w:val="nil"/>
            </w:tcBorders>
          </w:tcPr>
          <w:p w14:paraId="4C867F1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EC5BBBD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0678A" w:rsidRPr="00344AE5" w14:paraId="4601C45F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471CFF" w14:textId="77777777" w:rsidR="00D0678A" w:rsidRPr="00077455" w:rsidRDefault="00D0678A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 Kuruluşu</w:t>
            </w:r>
          </w:p>
        </w:tc>
        <w:tc>
          <w:tcPr>
            <w:tcW w:w="425" w:type="dxa"/>
            <w:tcBorders>
              <w:left w:val="nil"/>
            </w:tcBorders>
          </w:tcPr>
          <w:p w14:paraId="5A3021F3" w14:textId="77777777" w:rsidR="00D0678A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039353C8" w14:textId="77777777" w:rsidR="00D0678A" w:rsidRPr="00344AE5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D680F" w:rsidRPr="00950AAD" w14:paraId="5346C919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78CF6EA" w14:textId="5DF1E0D8" w:rsidR="008D680F" w:rsidRPr="00950AAD" w:rsidRDefault="005F7696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Projenin Sektörü</w:t>
            </w:r>
          </w:p>
        </w:tc>
        <w:tc>
          <w:tcPr>
            <w:tcW w:w="425" w:type="dxa"/>
            <w:tcBorders>
              <w:left w:val="nil"/>
            </w:tcBorders>
          </w:tcPr>
          <w:p w14:paraId="25E967CB" w14:textId="77777777" w:rsidR="008D680F" w:rsidRPr="00950AAD" w:rsidRDefault="008D680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063FA919" w14:textId="77777777" w:rsidR="008D680F" w:rsidRPr="00950AAD" w:rsidRDefault="008D680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82D32" w:rsidRPr="00950AAD" w14:paraId="41C62A4A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FECA343" w14:textId="53311CE4" w:rsidR="00782D32" w:rsidRPr="00950AAD" w:rsidRDefault="00782D32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Fuarın Adı ve Sektörü</w:t>
            </w:r>
          </w:p>
        </w:tc>
        <w:tc>
          <w:tcPr>
            <w:tcW w:w="425" w:type="dxa"/>
            <w:tcBorders>
              <w:left w:val="nil"/>
            </w:tcBorders>
          </w:tcPr>
          <w:p w14:paraId="2440199B" w14:textId="77777777" w:rsidR="00782D32" w:rsidRPr="00950AAD" w:rsidRDefault="00782D32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4A232819" w14:textId="77777777" w:rsidR="00782D32" w:rsidRPr="00950AAD" w:rsidRDefault="00782D32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950AAD" w14:paraId="0F3E9FD7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D74A80" w14:textId="77777777" w:rsidR="00E6534C" w:rsidRPr="00950AAD" w:rsidRDefault="00FE6B55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Düzenlendiği Şehir/Ülke</w:t>
            </w:r>
          </w:p>
        </w:tc>
        <w:tc>
          <w:tcPr>
            <w:tcW w:w="425" w:type="dxa"/>
            <w:tcBorders>
              <w:left w:val="nil"/>
            </w:tcBorders>
          </w:tcPr>
          <w:p w14:paraId="7A51F01B" w14:textId="77777777" w:rsidR="00E6534C" w:rsidRPr="00950AAD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34753352" w14:textId="77777777" w:rsidR="00E6534C" w:rsidRPr="00950AAD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950AAD" w14:paraId="4B4E1DF3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86C6C8" w14:textId="77777777" w:rsidR="00E6534C" w:rsidRPr="00950AAD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425" w:type="dxa"/>
            <w:tcBorders>
              <w:left w:val="nil"/>
            </w:tcBorders>
          </w:tcPr>
          <w:p w14:paraId="7D84D206" w14:textId="77777777" w:rsidR="00E6534C" w:rsidRPr="00950AAD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6B7A3B9E" w14:textId="77777777" w:rsidR="00E6534C" w:rsidRPr="00950AAD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950AAD" w14:paraId="3E35382B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  <w:trHeight w:val="481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2D0DB0" w14:textId="1EC6B5B4" w:rsidR="007E10E5" w:rsidRPr="00950AAD" w:rsidRDefault="001E4BDB" w:rsidP="00546558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Bakanlık Katılımcısı </w:t>
            </w:r>
            <w:r w:rsidR="007E10E5" w:rsidRPr="00950AA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Ad Soyad</w:t>
            </w:r>
            <w:r w:rsidR="00DF5992" w:rsidRPr="00950AA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/</w:t>
            </w:r>
            <w:r w:rsidR="00546558" w:rsidRPr="00950AA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Ünvan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D730ECC" w14:textId="77777777" w:rsidR="007E10E5" w:rsidRPr="00950AAD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220B9D99" w14:textId="54FBBF2D" w:rsidR="007E10E5" w:rsidRPr="00950AAD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2A9C93B" w14:textId="77777777" w:rsidR="007E10E5" w:rsidRPr="00950AAD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205" w:type="dxa"/>
            <w:gridSpan w:val="2"/>
            <w:vAlign w:val="center"/>
          </w:tcPr>
          <w:p w14:paraId="36999D53" w14:textId="77777777" w:rsidR="007E10E5" w:rsidRPr="00950AAD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AB89A3F" w14:textId="77777777" w:rsidR="0094269B" w:rsidRPr="00950AAD" w:rsidRDefault="0094269B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94269B" w:rsidRPr="00950AAD" w:rsidSect="00FD62CE">
          <w:footerReference w:type="default" r:id="rId10"/>
          <w:type w:val="continuous"/>
          <w:pgSz w:w="11921" w:h="16841"/>
          <w:pgMar w:top="709" w:right="448" w:bottom="428" w:left="420" w:header="708" w:footer="708" w:gutter="0"/>
          <w:cols w:space="708"/>
        </w:sectPr>
      </w:pPr>
    </w:p>
    <w:tbl>
      <w:tblPr>
        <w:tblStyle w:val="TabloKlavuzu"/>
        <w:tblW w:w="10631" w:type="dxa"/>
        <w:tblInd w:w="279" w:type="dxa"/>
        <w:tbl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229"/>
        <w:gridCol w:w="1560"/>
        <w:gridCol w:w="44"/>
        <w:gridCol w:w="1373"/>
      </w:tblGrid>
      <w:tr w:rsidR="008A2AAB" w:rsidRPr="00950AAD" w14:paraId="15FEEAB2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F8F8F8" w:themeFill="accent1" w:themeFillTint="33"/>
          </w:tcPr>
          <w:p w14:paraId="37022772" w14:textId="77777777" w:rsidR="005046A2" w:rsidRPr="00950AAD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68B021F8" w14:textId="77777777" w:rsidR="005046A2" w:rsidRPr="00950AAD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içeriği ile ilgili olarak memnuniyet düzeyinize göre 1 ile 10 arasında puan veriniz </w:t>
            </w:r>
          </w:p>
          <w:p w14:paraId="481413F7" w14:textId="77777777" w:rsidR="008A2AAB" w:rsidRPr="00950AAD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  <w:r w:rsidR="005A6962"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F8F8F8" w:themeFill="accent1" w:themeFillTint="33"/>
            <w:vAlign w:val="center"/>
          </w:tcPr>
          <w:p w14:paraId="454EC1A6" w14:textId="77777777" w:rsidR="007D5446" w:rsidRPr="00950AAD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7967CBC0" w14:textId="77777777" w:rsidR="008A2AAB" w:rsidRPr="00950AAD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(1.-2.-3.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F8F8F8" w:themeFill="accent1" w:themeFillTint="33"/>
            <w:vAlign w:val="center"/>
          </w:tcPr>
          <w:p w14:paraId="1E008BC6" w14:textId="661E645D" w:rsidR="008A2AAB" w:rsidRPr="00950AAD" w:rsidRDefault="00237F4A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046A2" w:rsidRPr="00950AAD" w14:paraId="20F091FE" w14:textId="77777777" w:rsidTr="00FD62CE">
        <w:trPr>
          <w:trHeight w:val="267"/>
        </w:trPr>
        <w:tc>
          <w:tcPr>
            <w:tcW w:w="425" w:type="dxa"/>
            <w:vAlign w:val="center"/>
          </w:tcPr>
          <w:p w14:paraId="6F7E783E" w14:textId="77777777" w:rsidR="005046A2" w:rsidRPr="00950AA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14:paraId="61D7CA99" w14:textId="7DDAE160" w:rsidR="005046A2" w:rsidRPr="00950AAD" w:rsidRDefault="00782D3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50AAD">
              <w:rPr>
                <w:rFonts w:asciiTheme="minorHAnsi" w:hAnsiTheme="minorHAnsi" w:cstheme="minorHAnsi"/>
                <w:color w:val="000000"/>
                <w:sz w:val="22"/>
              </w:rPr>
              <w:t>Fuarın ve faaliyetin</w:t>
            </w:r>
            <w:r w:rsidR="005046A2" w:rsidRPr="00950AAD">
              <w:rPr>
                <w:rFonts w:asciiTheme="minorHAnsi" w:hAnsiTheme="minorHAnsi" w:cstheme="minorHAnsi"/>
                <w:color w:val="000000"/>
                <w:sz w:val="22"/>
              </w:rPr>
              <w:t xml:space="preserve"> düzenlendiği ülke/ülkelerin</w:t>
            </w:r>
            <w:r w:rsidR="006E453A" w:rsidRPr="00950AAD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895AED" w:rsidRPr="00950AAD">
              <w:rPr>
                <w:rFonts w:asciiTheme="minorHAnsi" w:hAnsiTheme="minorHAnsi" w:cstheme="minorHAnsi"/>
                <w:color w:val="000000"/>
                <w:sz w:val="22"/>
              </w:rPr>
              <w:t>proje grubu</w:t>
            </w:r>
            <w:r w:rsidR="000127D6">
              <w:rPr>
                <w:rFonts w:asciiTheme="minorHAnsi" w:hAnsiTheme="minorHAnsi" w:cstheme="minorHAnsi"/>
                <w:color w:val="000000"/>
                <w:sz w:val="22"/>
              </w:rPr>
              <w:t>na</w:t>
            </w:r>
            <w:r w:rsidR="005046A2" w:rsidRPr="00950AAD">
              <w:rPr>
                <w:rFonts w:asciiTheme="minorHAnsi" w:hAnsiTheme="minorHAnsi" w:cstheme="minorHAnsi"/>
                <w:color w:val="000000"/>
                <w:sz w:val="22"/>
              </w:rPr>
              <w:t xml:space="preserve"> uygunluğu</w:t>
            </w:r>
          </w:p>
        </w:tc>
        <w:tc>
          <w:tcPr>
            <w:tcW w:w="2977" w:type="dxa"/>
            <w:gridSpan w:val="3"/>
          </w:tcPr>
          <w:p w14:paraId="2E8434F6" w14:textId="77777777" w:rsidR="005046A2" w:rsidRPr="00950AA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950AAD" w14:paraId="1D0DDD95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481D81D5" w14:textId="77777777" w:rsidR="005046A2" w:rsidRPr="00950AA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vAlign w:val="center"/>
          </w:tcPr>
          <w:p w14:paraId="2F0AA9F0" w14:textId="032A0686" w:rsidR="005046A2" w:rsidRPr="00950AAD" w:rsidRDefault="00782D32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50AAD">
              <w:rPr>
                <w:rFonts w:asciiTheme="minorHAnsi" w:hAnsiTheme="minorHAnsi" w:cstheme="minorHAnsi"/>
                <w:color w:val="000000"/>
                <w:sz w:val="22"/>
              </w:rPr>
              <w:t>Fuarın ve f</w:t>
            </w:r>
            <w:r w:rsidR="005046A2" w:rsidRPr="00950AAD">
              <w:rPr>
                <w:rFonts w:asciiTheme="minorHAnsi" w:hAnsiTheme="minorHAnsi" w:cstheme="minorHAnsi"/>
                <w:color w:val="000000"/>
                <w:sz w:val="22"/>
              </w:rPr>
              <w:t>aaliyetin içeriğinin uygunluğu ve yeterliliği</w:t>
            </w:r>
          </w:p>
        </w:tc>
        <w:tc>
          <w:tcPr>
            <w:tcW w:w="2977" w:type="dxa"/>
            <w:gridSpan w:val="3"/>
          </w:tcPr>
          <w:p w14:paraId="472622B2" w14:textId="77777777" w:rsidR="005046A2" w:rsidRPr="00950AA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950AAD" w14:paraId="541BAF9F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37FA6B94" w14:textId="77777777" w:rsidR="005046A2" w:rsidRPr="00950AA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29" w:type="dxa"/>
            <w:vAlign w:val="center"/>
          </w:tcPr>
          <w:p w14:paraId="1CFDED6D" w14:textId="77777777" w:rsidR="005046A2" w:rsidRPr="00950AAD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50AAD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2977" w:type="dxa"/>
            <w:gridSpan w:val="3"/>
          </w:tcPr>
          <w:p w14:paraId="548A2E36" w14:textId="77777777" w:rsidR="005046A2" w:rsidRPr="00950AA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950AAD" w14:paraId="27A15FB8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F8F8F8" w:themeFill="accent1" w:themeFillTint="33"/>
            <w:vAlign w:val="center"/>
          </w:tcPr>
          <w:p w14:paraId="452D5714" w14:textId="2F1DAF1A" w:rsidR="005046A2" w:rsidRPr="00950AAD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 KURULUŞUNUN</w:t>
            </w:r>
            <w:r w:rsidR="007006E6"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VE VERDİĞİ HİZMETİN</w:t>
            </w: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DEĞERLENDİRİLMESİ</w:t>
            </w:r>
          </w:p>
          <w:p w14:paraId="77727ED1" w14:textId="77777777" w:rsidR="005046A2" w:rsidRPr="00950AAD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İşbirliği kuruluşunun faaliyet koordinasyonu ilgili olarak memnuniyet düzeyinize göre 1 ile 10 arasında puan veriniz </w:t>
            </w:r>
          </w:p>
          <w:p w14:paraId="7E780EFC" w14:textId="77777777" w:rsidR="00AA182C" w:rsidRPr="00950AAD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  <w:tc>
          <w:tcPr>
            <w:tcW w:w="1560" w:type="dxa"/>
            <w:shd w:val="clear" w:color="auto" w:fill="F8F8F8" w:themeFill="accent1" w:themeFillTint="33"/>
            <w:vAlign w:val="center"/>
          </w:tcPr>
          <w:p w14:paraId="5EE3CB83" w14:textId="77777777" w:rsidR="007D5446" w:rsidRPr="00950AAD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64034511" w14:textId="79839031" w:rsidR="00AA182C" w:rsidRPr="00950AAD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(4.-5.</w:t>
            </w:r>
            <w:r w:rsidR="007006E6" w:rsidRPr="00950AA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-6.</w:t>
            </w:r>
            <w:r w:rsidRPr="00950AA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F8F8F8" w:themeFill="accent1" w:themeFillTint="33"/>
            <w:vAlign w:val="center"/>
          </w:tcPr>
          <w:p w14:paraId="6C7D8D44" w14:textId="2C97C50A" w:rsidR="00AA182C" w:rsidRPr="00950AAD" w:rsidRDefault="001B049C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</w:t>
            </w:r>
            <w:r w:rsidR="00237F4A"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0</w:t>
            </w:r>
          </w:p>
        </w:tc>
      </w:tr>
      <w:tr w:rsidR="005046A2" w:rsidRPr="00950AAD" w14:paraId="681B80A8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74E1CC9D" w14:textId="77777777" w:rsidR="005046A2" w:rsidRPr="00950AA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5B99" w14:textId="5C15CD5A" w:rsidR="006E453A" w:rsidRPr="00950AAD" w:rsidRDefault="006E453A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50AAD">
              <w:rPr>
                <w:rFonts w:asciiTheme="minorHAnsi" w:hAnsiTheme="minorHAnsi" w:cstheme="minorHAnsi"/>
                <w:color w:val="000000"/>
                <w:sz w:val="22"/>
              </w:rPr>
              <w:t>İşbirliği Kuruluşunun faaliyet</w:t>
            </w:r>
            <w:r w:rsidR="006D36D9" w:rsidRPr="00950AAD">
              <w:rPr>
                <w:rFonts w:asciiTheme="minorHAnsi" w:hAnsiTheme="minorHAnsi" w:cstheme="minorHAnsi"/>
                <w:color w:val="000000"/>
                <w:sz w:val="22"/>
              </w:rPr>
              <w:t xml:space="preserve">e ilişkin </w:t>
            </w:r>
            <w:r w:rsidRPr="00950AAD">
              <w:rPr>
                <w:rFonts w:asciiTheme="minorHAnsi" w:hAnsiTheme="minorHAnsi" w:cstheme="minorHAnsi"/>
                <w:color w:val="000000"/>
                <w:sz w:val="22"/>
              </w:rPr>
              <w:t>sunduğu bilgilendirme dosyasının yeterliliği</w:t>
            </w:r>
          </w:p>
        </w:tc>
        <w:tc>
          <w:tcPr>
            <w:tcW w:w="2977" w:type="dxa"/>
            <w:gridSpan w:val="3"/>
          </w:tcPr>
          <w:p w14:paraId="5B97C2DD" w14:textId="77777777" w:rsidR="005046A2" w:rsidRPr="00950AAD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B049C" w:rsidRPr="00950AAD" w14:paraId="1FBF7551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EB8BA84" w14:textId="386D1F65" w:rsidR="001B049C" w:rsidRPr="00950AAD" w:rsidRDefault="001B049C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53C9" w14:textId="2EDB4036" w:rsidR="001B049C" w:rsidRPr="00950AAD" w:rsidRDefault="001B049C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50AAD">
              <w:rPr>
                <w:rFonts w:asciiTheme="minorHAnsi" w:hAnsiTheme="minorHAnsi" w:cstheme="minorHAnsi"/>
                <w:color w:val="000000"/>
                <w:sz w:val="22"/>
              </w:rPr>
              <w:t xml:space="preserve">İşbirliği </w:t>
            </w:r>
            <w:r w:rsidR="00385FFF">
              <w:rPr>
                <w:rFonts w:asciiTheme="minorHAnsi" w:hAnsiTheme="minorHAnsi" w:cstheme="minorHAnsi"/>
                <w:color w:val="000000"/>
                <w:sz w:val="22"/>
              </w:rPr>
              <w:t>K</w:t>
            </w:r>
            <w:r w:rsidRPr="00950AAD">
              <w:rPr>
                <w:rFonts w:asciiTheme="minorHAnsi" w:hAnsiTheme="minorHAnsi" w:cstheme="minorHAnsi"/>
                <w:color w:val="000000"/>
                <w:sz w:val="22"/>
              </w:rPr>
              <w:t>uruluşu tarafından potansiyel alıcıların belirlenmesi, randevu alınması gibi konularda firmalara sağladığı destek</w:t>
            </w:r>
          </w:p>
        </w:tc>
        <w:tc>
          <w:tcPr>
            <w:tcW w:w="2977" w:type="dxa"/>
            <w:gridSpan w:val="3"/>
          </w:tcPr>
          <w:p w14:paraId="69132D58" w14:textId="77777777" w:rsidR="001B049C" w:rsidRPr="00950AAD" w:rsidRDefault="001B049C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006E6" w:rsidRPr="00950AAD" w14:paraId="2DA5936C" w14:textId="77777777" w:rsidTr="00FD62CE">
        <w:trPr>
          <w:trHeight w:val="310"/>
        </w:trPr>
        <w:tc>
          <w:tcPr>
            <w:tcW w:w="425" w:type="dxa"/>
            <w:vAlign w:val="center"/>
          </w:tcPr>
          <w:p w14:paraId="46CDBB66" w14:textId="1AE50ED7" w:rsidR="007006E6" w:rsidRPr="00950AAD" w:rsidRDefault="001B049C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strike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strike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B0BE6" w14:textId="2A349D8E" w:rsidR="007006E6" w:rsidRPr="00950AAD" w:rsidRDefault="006E453A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strike/>
                <w:color w:val="000000"/>
                <w:sz w:val="22"/>
              </w:rPr>
            </w:pPr>
            <w:r w:rsidRPr="00950AAD">
              <w:rPr>
                <w:rFonts w:asciiTheme="minorHAnsi" w:hAnsiTheme="minorHAnsi" w:cstheme="minorHAnsi"/>
                <w:color w:val="000000"/>
                <w:sz w:val="22"/>
              </w:rPr>
              <w:t>İşbirliği Kuruluşunun faaliyet esnasında firmalara ilgisi ve tutumu</w:t>
            </w:r>
          </w:p>
        </w:tc>
        <w:tc>
          <w:tcPr>
            <w:tcW w:w="2977" w:type="dxa"/>
            <w:gridSpan w:val="3"/>
          </w:tcPr>
          <w:p w14:paraId="20245A36" w14:textId="77777777" w:rsidR="007006E6" w:rsidRPr="00950AAD" w:rsidRDefault="007006E6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950AAD" w14:paraId="03E466DF" w14:textId="77777777" w:rsidTr="00E661D1">
        <w:trPr>
          <w:trHeight w:val="644"/>
        </w:trPr>
        <w:tc>
          <w:tcPr>
            <w:tcW w:w="7654" w:type="dxa"/>
            <w:gridSpan w:val="2"/>
            <w:shd w:val="clear" w:color="auto" w:fill="F8F8F8" w:themeFill="background2"/>
            <w:vAlign w:val="center"/>
          </w:tcPr>
          <w:p w14:paraId="794548C6" w14:textId="77777777" w:rsidR="005046A2" w:rsidRPr="00950AAD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C. SUNULAN HİZMETİN VE PROGRAMIN DEĞERLENDİRMESİ</w:t>
            </w:r>
          </w:p>
          <w:p w14:paraId="7205C7C4" w14:textId="77777777" w:rsidR="005046A2" w:rsidRPr="00950AAD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Sunulan hizmet ve program akışı ile ilgili olarak memnuniyet düzeyinize göre 1 ile 10 arasında puan veriniz (1: Çok Düşük Memnuniyet Düzeyi – </w:t>
            </w:r>
            <w:r w:rsidR="007D5446"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10: Çok Yüksek Memnuniyet)</w:t>
            </w:r>
          </w:p>
        </w:tc>
        <w:tc>
          <w:tcPr>
            <w:tcW w:w="1604" w:type="dxa"/>
            <w:gridSpan w:val="2"/>
            <w:shd w:val="clear" w:color="auto" w:fill="F8F8F8" w:themeFill="background2"/>
          </w:tcPr>
          <w:p w14:paraId="62CDA383" w14:textId="77777777" w:rsidR="007D5446" w:rsidRPr="00950AAD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950AAD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0606B56E" w14:textId="30F84EDE" w:rsidR="005046A2" w:rsidRPr="00950AAD" w:rsidRDefault="007D5446" w:rsidP="007D5446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(7.-8.-9. Soruların toplam puanı yan kısma </w:t>
            </w:r>
            <w:r w:rsidR="007006E6" w:rsidRPr="00950AA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y</w:t>
            </w:r>
            <w:r w:rsidRPr="00950AA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azılacaktır.)</w:t>
            </w:r>
          </w:p>
        </w:tc>
        <w:tc>
          <w:tcPr>
            <w:tcW w:w="1373" w:type="dxa"/>
            <w:shd w:val="clear" w:color="auto" w:fill="F8F8F8" w:themeFill="background2"/>
          </w:tcPr>
          <w:p w14:paraId="22911B07" w14:textId="77777777" w:rsidR="00237F4A" w:rsidRPr="00950AAD" w:rsidRDefault="00237F4A" w:rsidP="00237F4A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4A6AF276" w14:textId="33C6A5A6" w:rsidR="005046A2" w:rsidRPr="00950AAD" w:rsidRDefault="00237F4A" w:rsidP="00237F4A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F7696" w:rsidRPr="00950AAD" w14:paraId="04539370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2182A78C" w14:textId="505C449C" w:rsidR="005F7696" w:rsidRPr="00950AAD" w:rsidRDefault="001B049C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6447" w14:textId="5A5DD319" w:rsidR="005F7696" w:rsidRPr="00950AAD" w:rsidRDefault="006D36D9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50AAD">
              <w:rPr>
                <w:rFonts w:asciiTheme="minorHAnsi" w:hAnsiTheme="minorHAnsi" w:cstheme="minorHAnsi"/>
                <w:color w:val="000000"/>
                <w:sz w:val="22"/>
              </w:rPr>
              <w:t>Program kapsamında alınan hizmetlerin kalitesi (tercüman, transfer vs.)</w:t>
            </w:r>
          </w:p>
        </w:tc>
        <w:tc>
          <w:tcPr>
            <w:tcW w:w="2977" w:type="dxa"/>
            <w:gridSpan w:val="3"/>
          </w:tcPr>
          <w:p w14:paraId="55ADB708" w14:textId="77777777" w:rsidR="005F7696" w:rsidRPr="00950AAD" w:rsidRDefault="005F7696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36D9" w:rsidRPr="00950AAD" w14:paraId="49DABB09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C4B2FDB" w14:textId="4D5F48AC" w:rsidR="006D36D9" w:rsidRPr="00950AAD" w:rsidRDefault="001B049C" w:rsidP="006D36D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E344" w14:textId="2932881A" w:rsidR="006D36D9" w:rsidRPr="00950AAD" w:rsidRDefault="006D36D9" w:rsidP="006D36D9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50AAD">
              <w:rPr>
                <w:rFonts w:asciiTheme="minorHAnsi" w:hAnsiTheme="minorHAnsi" w:cstheme="minorHAnsi"/>
                <w:color w:val="000000"/>
                <w:sz w:val="22"/>
              </w:rPr>
              <w:t xml:space="preserve">Firmaların fuar kapsamındaki görüşmelerinin </w:t>
            </w:r>
            <w:r w:rsidR="000014B8" w:rsidRPr="00950AAD">
              <w:rPr>
                <w:rFonts w:asciiTheme="minorHAnsi" w:hAnsiTheme="minorHAnsi" w:cstheme="minorHAnsi"/>
                <w:color w:val="000000"/>
                <w:sz w:val="22"/>
              </w:rPr>
              <w:t>yeterliliği</w:t>
            </w:r>
          </w:p>
        </w:tc>
        <w:tc>
          <w:tcPr>
            <w:tcW w:w="2977" w:type="dxa"/>
            <w:gridSpan w:val="3"/>
          </w:tcPr>
          <w:p w14:paraId="6156612C" w14:textId="77777777" w:rsidR="006D36D9" w:rsidRPr="00950AAD" w:rsidRDefault="006D36D9" w:rsidP="006D36D9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36D9" w:rsidRPr="00950AAD" w14:paraId="2C7D0F1B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746313E" w14:textId="0365EF00" w:rsidR="006D36D9" w:rsidRPr="00950AAD" w:rsidRDefault="001B049C" w:rsidP="006D36D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03B9" w14:textId="4345B691" w:rsidR="00FD6725" w:rsidRPr="00950AAD" w:rsidRDefault="00895AED" w:rsidP="006D36D9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50AAD">
              <w:rPr>
                <w:rFonts w:asciiTheme="minorHAnsi" w:hAnsiTheme="minorHAnsi" w:cstheme="minorHAnsi"/>
                <w:color w:val="000000"/>
                <w:sz w:val="22"/>
              </w:rPr>
              <w:t>Proje grubu firmalarının faaliyet programına uyumu</w:t>
            </w:r>
          </w:p>
        </w:tc>
        <w:tc>
          <w:tcPr>
            <w:tcW w:w="2977" w:type="dxa"/>
            <w:gridSpan w:val="3"/>
          </w:tcPr>
          <w:p w14:paraId="35878EC6" w14:textId="77777777" w:rsidR="006D36D9" w:rsidRPr="00950AAD" w:rsidRDefault="006D36D9" w:rsidP="006D36D9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36D9" w:rsidRPr="00741649" w14:paraId="2817A950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F8F8F8" w:themeFill="accent1" w:themeFillTint="33"/>
            <w:vAlign w:val="center"/>
          </w:tcPr>
          <w:p w14:paraId="1040D7F4" w14:textId="09383AFB" w:rsidR="006D36D9" w:rsidRPr="00950AAD" w:rsidRDefault="006D36D9" w:rsidP="006D36D9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D.FAALİYETİN GENEL DEĞERLENDİRMESİ</w:t>
            </w:r>
          </w:p>
          <w:p w14:paraId="22A952AE" w14:textId="4238B4A7" w:rsidR="006D36D9" w:rsidRPr="00950AAD" w:rsidRDefault="00B81C58" w:rsidP="006D36D9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10</w:t>
            </w:r>
            <w:r w:rsidR="006D36D9"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.Yurt dışı pazarlama faaliyeti-Fuar Ziyaretini genel olarak nasıl değerlendirirsiniz?</w:t>
            </w:r>
            <w:r w:rsidR="006D36D9"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4D5A90A" w14:textId="3EAE7F59" w:rsidR="006D36D9" w:rsidRPr="00950AAD" w:rsidRDefault="006D36D9" w:rsidP="006D36D9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(1: Çok Düşük Memnuniyet Düzeyi – </w:t>
            </w:r>
            <w:r w:rsidR="00B81C58"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0: Çok Yüksek Memnuniyet Düzeyi)</w:t>
            </w:r>
          </w:p>
        </w:tc>
        <w:tc>
          <w:tcPr>
            <w:tcW w:w="1560" w:type="dxa"/>
            <w:shd w:val="clear" w:color="auto" w:fill="F8F8F8" w:themeFill="accent1" w:themeFillTint="33"/>
            <w:vAlign w:val="center"/>
          </w:tcPr>
          <w:p w14:paraId="23C2B795" w14:textId="77777777" w:rsidR="006D36D9" w:rsidRPr="00950AAD" w:rsidRDefault="006D36D9" w:rsidP="006D36D9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950AAD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00098588" w14:textId="77777777" w:rsidR="006D36D9" w:rsidRPr="00950AAD" w:rsidRDefault="006D36D9" w:rsidP="006D36D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1417" w:type="dxa"/>
            <w:gridSpan w:val="2"/>
            <w:shd w:val="clear" w:color="auto" w:fill="F8F8F8" w:themeFill="accent1" w:themeFillTint="33"/>
            <w:vAlign w:val="center"/>
          </w:tcPr>
          <w:p w14:paraId="085460F1" w14:textId="168B6AA8" w:rsidR="006D36D9" w:rsidRPr="00741649" w:rsidRDefault="001B049C" w:rsidP="006D36D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950AA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</w:t>
            </w:r>
            <w:r w:rsidR="006D36D9" w:rsidRPr="00950AA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0</w:t>
            </w:r>
          </w:p>
        </w:tc>
      </w:tr>
      <w:tr w:rsidR="006D36D9" w:rsidRPr="00741649" w14:paraId="6A8137D8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F8F8F8" w:themeFill="accent1" w:themeFillTint="33"/>
            <w:vAlign w:val="center"/>
          </w:tcPr>
          <w:p w14:paraId="7BA374BC" w14:textId="77777777" w:rsidR="006D36D9" w:rsidRDefault="006D36D9" w:rsidP="006D36D9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1A10B63C" w14:textId="354D903E" w:rsidR="006D36D9" w:rsidRDefault="006D36D9" w:rsidP="006D36D9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(A+B+C+D)</w:t>
            </w:r>
          </w:p>
          <w:p w14:paraId="66679DE0" w14:textId="652BDD65" w:rsidR="006D36D9" w:rsidRPr="00741649" w:rsidRDefault="006D36D9" w:rsidP="006D36D9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8F8F8" w:themeFill="accent1" w:themeFillTint="33"/>
            <w:vAlign w:val="center"/>
          </w:tcPr>
          <w:p w14:paraId="30208453" w14:textId="77777777" w:rsidR="006D36D9" w:rsidRPr="00741649" w:rsidRDefault="006D36D9" w:rsidP="006D36D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</w:tbl>
    <w:p w14:paraId="2E4E30A9" w14:textId="4E329290" w:rsidR="00D0678A" w:rsidRDefault="00D0678A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2D8677" w14:textId="128940BF" w:rsidR="009B6F40" w:rsidRDefault="009B6F40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732EC05" w14:textId="77777777" w:rsidR="00721BD8" w:rsidRDefault="00721BD8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821720" w14:textId="77777777" w:rsidR="009B6F40" w:rsidRDefault="009B6F40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6BD2A5" w14:textId="427CC7C0" w:rsidR="00B63348" w:rsidRDefault="00B63348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43"/>
      </w:tblGrid>
      <w:tr w:rsidR="00B63348" w14:paraId="2547ABF1" w14:textId="77777777" w:rsidTr="00B63348">
        <w:tc>
          <w:tcPr>
            <w:tcW w:w="11043" w:type="dxa"/>
            <w:shd w:val="clear" w:color="auto" w:fill="F8F8F8" w:themeFill="accent1" w:themeFillTint="33"/>
          </w:tcPr>
          <w:p w14:paraId="43FA77A3" w14:textId="77777777" w:rsidR="00B63348" w:rsidRPr="00B63348" w:rsidRDefault="00B63348" w:rsidP="00B6334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633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GÖRÜŞ VE ÖNERİLERİNİZ</w:t>
            </w:r>
          </w:p>
          <w:p w14:paraId="6D7E6723" w14:textId="39C479ED" w:rsidR="00B63348" w:rsidRPr="00B63348" w:rsidRDefault="00B63348" w:rsidP="00B6334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33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B63348" w14:paraId="0253602E" w14:textId="77777777" w:rsidTr="00B63348">
        <w:tc>
          <w:tcPr>
            <w:tcW w:w="11043" w:type="dxa"/>
          </w:tcPr>
          <w:p w14:paraId="20AEA258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40D80A0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7CF93E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1EFA36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F3CCC89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E8DB4DC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F48E805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FD415E3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3BFD02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A930054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AD3EDBA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DF83519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D02D3DB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CF1358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68F20AE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0699D02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F771577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EC14E58" w14:textId="77777777" w:rsidR="00950AAD" w:rsidRDefault="00950AAD" w:rsidP="00950AA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8E776F6" w14:textId="77777777" w:rsidR="00950AAD" w:rsidRDefault="00950AAD" w:rsidP="00950AA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2CB91E9" w14:textId="77777777" w:rsidR="00950AAD" w:rsidRPr="007719DA" w:rsidRDefault="00950AAD" w:rsidP="00950AA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719D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FAALİYETE İLİŞKİN BİLGİLER</w:t>
            </w:r>
          </w:p>
          <w:p w14:paraId="76A9699D" w14:textId="77777777" w:rsidR="00950AAD" w:rsidRDefault="00950AAD" w:rsidP="00950AA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53"/>
              <w:gridCol w:w="3879"/>
              <w:gridCol w:w="1410"/>
              <w:gridCol w:w="4975"/>
            </w:tblGrid>
            <w:tr w:rsidR="00950AAD" w14:paraId="1733F3D5" w14:textId="77777777" w:rsidTr="00974528">
              <w:tc>
                <w:tcPr>
                  <w:tcW w:w="562" w:type="dxa"/>
                </w:tcPr>
                <w:p w14:paraId="5C45A14C" w14:textId="77777777" w:rsid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7649C4C9" w14:textId="77777777" w:rsid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070F4D9B" w14:textId="77777777" w:rsid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Evet/Hayır</w:t>
                  </w:r>
                </w:p>
              </w:tc>
              <w:tc>
                <w:tcPr>
                  <w:tcW w:w="5094" w:type="dxa"/>
                </w:tcPr>
                <w:p w14:paraId="7120ED13" w14:textId="77777777" w:rsid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50AAD" w14:paraId="68CBCECB" w14:textId="77777777" w:rsidTr="00974528">
              <w:tc>
                <w:tcPr>
                  <w:tcW w:w="562" w:type="dxa"/>
                </w:tcPr>
                <w:p w14:paraId="3F1DE482" w14:textId="77777777" w:rsidR="00950AAD" w:rsidRPr="007719DA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719DA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78D4168E" w14:textId="77777777" w:rsid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tercümanlık hizmeti alındı mı?</w:t>
                  </w:r>
                </w:p>
              </w:tc>
              <w:tc>
                <w:tcPr>
                  <w:tcW w:w="1418" w:type="dxa"/>
                </w:tcPr>
                <w:p w14:paraId="7B7242CA" w14:textId="77777777" w:rsid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4" w:type="dxa"/>
                </w:tcPr>
                <w:p w14:paraId="69792D4D" w14:textId="77777777" w:rsid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Tercümanlık hizmeti için hizmet alınacak gün sayısı ve tercüman 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</w:t>
                  </w: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ayısı belirtilecektir.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İlave görüş ve açıklamalar varsa yazılacaktır.</w:t>
                  </w:r>
                </w:p>
              </w:tc>
            </w:tr>
            <w:tr w:rsidR="00950AAD" w14:paraId="7427A500" w14:textId="77777777" w:rsidTr="00974528">
              <w:tc>
                <w:tcPr>
                  <w:tcW w:w="562" w:type="dxa"/>
                </w:tcPr>
                <w:p w14:paraId="6DC92A32" w14:textId="77777777" w:rsidR="00950AAD" w:rsidRPr="007719DA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719DA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5964A1F2" w14:textId="77777777" w:rsid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görsel/ yazılı tanıtım yapıldı mı?</w:t>
                  </w:r>
                </w:p>
              </w:tc>
              <w:tc>
                <w:tcPr>
                  <w:tcW w:w="1418" w:type="dxa"/>
                </w:tcPr>
                <w:p w14:paraId="04A59C68" w14:textId="77777777" w:rsid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4" w:type="dxa"/>
                </w:tcPr>
                <w:p w14:paraId="606DECF0" w14:textId="397DDEC3" w:rsid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 görüş ve açıklamalar varsa yazılacaktır.</w:t>
                  </w:r>
                </w:p>
              </w:tc>
            </w:tr>
            <w:tr w:rsidR="00950AAD" w14:paraId="13204A8D" w14:textId="77777777" w:rsidTr="00974528">
              <w:tc>
                <w:tcPr>
                  <w:tcW w:w="562" w:type="dxa"/>
                </w:tcPr>
                <w:p w14:paraId="2FF1EDD5" w14:textId="77777777" w:rsidR="00950AAD" w:rsidRPr="007719DA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719DA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6F3DCF61" w14:textId="77777777" w:rsidR="00950AAD" w:rsidRP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950AAD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sırasında transfer aracı kiralandı mı?</w:t>
                  </w:r>
                </w:p>
              </w:tc>
              <w:tc>
                <w:tcPr>
                  <w:tcW w:w="1418" w:type="dxa"/>
                </w:tcPr>
                <w:p w14:paraId="3149B5A0" w14:textId="77777777" w:rsidR="00950AAD" w:rsidRP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4" w:type="dxa"/>
                </w:tcPr>
                <w:p w14:paraId="73C9787D" w14:textId="77777777" w:rsidR="00950AAD" w:rsidRP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950AAD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Faaliyet kapsamında araç kiralanıp kiralanmadığı, kiralandıysa gün sayısı ile birlikte belirtilecektir.</w:t>
                  </w:r>
                  <w:r w:rsidRPr="00950AAD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  </w:t>
                  </w:r>
                  <w:r w:rsidRPr="00950AAD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 görüş ve açıklamalar varsa yazılacaktır.</w:t>
                  </w:r>
                </w:p>
              </w:tc>
            </w:tr>
            <w:tr w:rsidR="00950AAD" w14:paraId="491109AC" w14:textId="77777777" w:rsidTr="00974528">
              <w:tc>
                <w:tcPr>
                  <w:tcW w:w="562" w:type="dxa"/>
                </w:tcPr>
                <w:p w14:paraId="58D8AF5B" w14:textId="77777777" w:rsidR="00950AAD" w:rsidRPr="007719DA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719DA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0BCC0F60" w14:textId="77777777" w:rsidR="00950AAD" w:rsidRP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950AAD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fuar ziyareti organizasyonu için hizmet alındı mı?</w:t>
                  </w:r>
                </w:p>
              </w:tc>
              <w:tc>
                <w:tcPr>
                  <w:tcW w:w="1418" w:type="dxa"/>
                </w:tcPr>
                <w:p w14:paraId="2E769D22" w14:textId="77777777" w:rsidR="00950AAD" w:rsidRP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4" w:type="dxa"/>
                </w:tcPr>
                <w:p w14:paraId="1776F13A" w14:textId="77777777" w:rsidR="00950AAD" w:rsidRP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950AAD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 alınan firma/kurum, hizmetin içeriği ve firmalara olan katkısı ile detaylı açıklamalar yazılacaktır.</w:t>
                  </w:r>
                </w:p>
              </w:tc>
            </w:tr>
            <w:tr w:rsidR="00950AAD" w14:paraId="3D368B7D" w14:textId="77777777" w:rsidTr="00974528">
              <w:tc>
                <w:tcPr>
                  <w:tcW w:w="562" w:type="dxa"/>
                </w:tcPr>
                <w:p w14:paraId="2DACEFE4" w14:textId="77777777" w:rsidR="00950AAD" w:rsidRPr="007719DA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14:paraId="5E7BC096" w14:textId="77777777" w:rsidR="00950AAD" w:rsidRP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950AAD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katılım sağlayan firmalar tarafından stant açıldı mı?</w:t>
                  </w:r>
                </w:p>
              </w:tc>
              <w:tc>
                <w:tcPr>
                  <w:tcW w:w="1418" w:type="dxa"/>
                </w:tcPr>
                <w:p w14:paraId="4C9834A0" w14:textId="77777777" w:rsidR="00950AAD" w:rsidRP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94" w:type="dxa"/>
                </w:tcPr>
                <w:p w14:paraId="0627BAD1" w14:textId="77777777" w:rsidR="00950AAD" w:rsidRPr="00950AAD" w:rsidRDefault="00950AAD" w:rsidP="00950AAD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</w:pPr>
                  <w:r w:rsidRPr="00950AAD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Katılım sağlayan firmaların stant açması durumunda firma unvanları yazılacak ve ayrı bir tutanak hazırlanacaktır.</w:t>
                  </w:r>
                </w:p>
              </w:tc>
            </w:tr>
          </w:tbl>
          <w:p w14:paraId="709210A6" w14:textId="77777777" w:rsidR="00950AAD" w:rsidRDefault="00950AAD" w:rsidP="00950AA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E95B322" w14:textId="77777777" w:rsidR="00950AAD" w:rsidRDefault="00950AAD" w:rsidP="00950AA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005D85F" w14:textId="77777777" w:rsidR="00950AAD" w:rsidRPr="007719DA" w:rsidRDefault="00950AAD" w:rsidP="00950AA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19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Bakanlık Yetkilisinin </w:t>
            </w:r>
          </w:p>
          <w:p w14:paraId="3B4A971E" w14:textId="77777777" w:rsidR="00950AAD" w:rsidRPr="007719DA" w:rsidRDefault="00950AAD" w:rsidP="00950AA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19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Adı ve Soyadı</w:t>
            </w:r>
          </w:p>
          <w:p w14:paraId="3794353D" w14:textId="77777777" w:rsidR="00950AAD" w:rsidRPr="007719DA" w:rsidRDefault="00950AAD" w:rsidP="00950AA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19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İmza </w:t>
            </w:r>
          </w:p>
          <w:p w14:paraId="4BCB28BF" w14:textId="77777777" w:rsidR="00950AAD" w:rsidRPr="007719DA" w:rsidRDefault="00950AAD" w:rsidP="00950AA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19D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Tarih</w:t>
            </w:r>
          </w:p>
          <w:p w14:paraId="372342AA" w14:textId="77777777" w:rsidR="00950AAD" w:rsidRDefault="00950AA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B4A7D1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E63DE43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5FB454C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679E98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E4CE5A2" w14:textId="5DE7A8C1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B41D6F2" w14:textId="47DFCBCB" w:rsidR="007719DA" w:rsidRDefault="007719DA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F9A0854" w14:textId="033E79B4" w:rsidR="007719DA" w:rsidRDefault="007719DA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CF932F" w14:textId="77777777" w:rsidR="007719DA" w:rsidRDefault="007719DA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8985CE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5159CEC" w14:textId="77777777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9C0AB3" w14:textId="31DF0D7F" w:rsidR="00B63348" w:rsidRDefault="00B6334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1E3814D" w14:textId="1BC1CDD2" w:rsidR="007719DA" w:rsidRPr="007719DA" w:rsidRDefault="007719DA" w:rsidP="00950AAD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7719DA" w:rsidRPr="007719DA" w:rsidSect="00FD62CE">
      <w:footerReference w:type="default" r:id="rId11"/>
      <w:type w:val="continuous"/>
      <w:pgSz w:w="11921" w:h="16841"/>
      <w:pgMar w:top="709" w:right="448" w:bottom="428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093D" w14:textId="77777777" w:rsidR="00611F09" w:rsidRDefault="00611F09" w:rsidP="00994F03">
      <w:pPr>
        <w:spacing w:line="240" w:lineRule="auto"/>
      </w:pPr>
      <w:r>
        <w:separator/>
      </w:r>
    </w:p>
  </w:endnote>
  <w:endnote w:type="continuationSeparator" w:id="0">
    <w:p w14:paraId="70BD541F" w14:textId="77777777" w:rsidR="00611F09" w:rsidRDefault="00611F09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AB15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B345" w14:textId="77777777" w:rsidR="00D0678A" w:rsidRDefault="00D0678A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624F" w14:textId="77777777" w:rsidR="00611F09" w:rsidRDefault="00611F09" w:rsidP="00994F03">
      <w:pPr>
        <w:spacing w:line="240" w:lineRule="auto"/>
      </w:pPr>
      <w:r>
        <w:separator/>
      </w:r>
    </w:p>
  </w:footnote>
  <w:footnote w:type="continuationSeparator" w:id="0">
    <w:p w14:paraId="39A7F1E6" w14:textId="77777777" w:rsidR="00611F09" w:rsidRDefault="00611F09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3F32"/>
    <w:multiLevelType w:val="hybridMultilevel"/>
    <w:tmpl w:val="03D8CC94"/>
    <w:lvl w:ilvl="0" w:tplc="D3CE2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35FA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8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63A15"/>
    <w:multiLevelType w:val="hybridMultilevel"/>
    <w:tmpl w:val="6F56D85E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4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6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10"/>
  </w:num>
  <w:num w:numId="13">
    <w:abstractNumId w:val="8"/>
  </w:num>
  <w:num w:numId="14">
    <w:abstractNumId w:val="9"/>
  </w:num>
  <w:num w:numId="15">
    <w:abstractNumId w:val="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14B8"/>
    <w:rsid w:val="00002AC5"/>
    <w:rsid w:val="000127D6"/>
    <w:rsid w:val="00024091"/>
    <w:rsid w:val="00060FA4"/>
    <w:rsid w:val="0007173C"/>
    <w:rsid w:val="00077455"/>
    <w:rsid w:val="00086F41"/>
    <w:rsid w:val="00096390"/>
    <w:rsid w:val="000D0E3E"/>
    <w:rsid w:val="0010075B"/>
    <w:rsid w:val="00134F4D"/>
    <w:rsid w:val="00145CC5"/>
    <w:rsid w:val="00160B0B"/>
    <w:rsid w:val="0017478F"/>
    <w:rsid w:val="001778AC"/>
    <w:rsid w:val="0019637B"/>
    <w:rsid w:val="001A2A07"/>
    <w:rsid w:val="001B049C"/>
    <w:rsid w:val="001B28D9"/>
    <w:rsid w:val="001E4BDB"/>
    <w:rsid w:val="001F2D16"/>
    <w:rsid w:val="001F3686"/>
    <w:rsid w:val="00214E2C"/>
    <w:rsid w:val="002179CC"/>
    <w:rsid w:val="00223AF7"/>
    <w:rsid w:val="002334BA"/>
    <w:rsid w:val="00237F4A"/>
    <w:rsid w:val="0026220F"/>
    <w:rsid w:val="00264942"/>
    <w:rsid w:val="00280C70"/>
    <w:rsid w:val="00296EC9"/>
    <w:rsid w:val="002A26EE"/>
    <w:rsid w:val="002B058D"/>
    <w:rsid w:val="002B1ECA"/>
    <w:rsid w:val="002B5FF2"/>
    <w:rsid w:val="00316F7A"/>
    <w:rsid w:val="00322730"/>
    <w:rsid w:val="00324CB3"/>
    <w:rsid w:val="003419B9"/>
    <w:rsid w:val="00344AE5"/>
    <w:rsid w:val="00344C6A"/>
    <w:rsid w:val="00350625"/>
    <w:rsid w:val="00351F92"/>
    <w:rsid w:val="0036574D"/>
    <w:rsid w:val="003700CB"/>
    <w:rsid w:val="00385FFF"/>
    <w:rsid w:val="003B74F6"/>
    <w:rsid w:val="003E500D"/>
    <w:rsid w:val="003F083F"/>
    <w:rsid w:val="00442482"/>
    <w:rsid w:val="0047662F"/>
    <w:rsid w:val="004A5FAA"/>
    <w:rsid w:val="004B6BCF"/>
    <w:rsid w:val="004D3996"/>
    <w:rsid w:val="004E39E4"/>
    <w:rsid w:val="004F3E92"/>
    <w:rsid w:val="004F5382"/>
    <w:rsid w:val="005046A2"/>
    <w:rsid w:val="0051774D"/>
    <w:rsid w:val="00525E4A"/>
    <w:rsid w:val="00533BB8"/>
    <w:rsid w:val="00546558"/>
    <w:rsid w:val="00562ECB"/>
    <w:rsid w:val="00566A3D"/>
    <w:rsid w:val="005772FE"/>
    <w:rsid w:val="00585F94"/>
    <w:rsid w:val="005A6962"/>
    <w:rsid w:val="005B43EE"/>
    <w:rsid w:val="005B6B5E"/>
    <w:rsid w:val="005C11F7"/>
    <w:rsid w:val="005C2B73"/>
    <w:rsid w:val="005D49CA"/>
    <w:rsid w:val="005F55CC"/>
    <w:rsid w:val="005F7696"/>
    <w:rsid w:val="00600682"/>
    <w:rsid w:val="0060766E"/>
    <w:rsid w:val="00611F09"/>
    <w:rsid w:val="00616221"/>
    <w:rsid w:val="006230B9"/>
    <w:rsid w:val="00650FEE"/>
    <w:rsid w:val="00654886"/>
    <w:rsid w:val="006666C5"/>
    <w:rsid w:val="006D11F0"/>
    <w:rsid w:val="006D36D9"/>
    <w:rsid w:val="006E453A"/>
    <w:rsid w:val="006F1CD8"/>
    <w:rsid w:val="006F44E7"/>
    <w:rsid w:val="006F5FFE"/>
    <w:rsid w:val="006F61ED"/>
    <w:rsid w:val="007006E6"/>
    <w:rsid w:val="00713127"/>
    <w:rsid w:val="007148FC"/>
    <w:rsid w:val="00721845"/>
    <w:rsid w:val="00721BD8"/>
    <w:rsid w:val="00726F8A"/>
    <w:rsid w:val="00730A8C"/>
    <w:rsid w:val="00733293"/>
    <w:rsid w:val="00735F2E"/>
    <w:rsid w:val="00741649"/>
    <w:rsid w:val="00750BAA"/>
    <w:rsid w:val="007719DA"/>
    <w:rsid w:val="00782D32"/>
    <w:rsid w:val="0079426C"/>
    <w:rsid w:val="007A7C57"/>
    <w:rsid w:val="007D2D17"/>
    <w:rsid w:val="007D5446"/>
    <w:rsid w:val="007E10E5"/>
    <w:rsid w:val="007E7592"/>
    <w:rsid w:val="00823EEE"/>
    <w:rsid w:val="00824B9D"/>
    <w:rsid w:val="00835890"/>
    <w:rsid w:val="00840EF9"/>
    <w:rsid w:val="00844C04"/>
    <w:rsid w:val="00853054"/>
    <w:rsid w:val="008533A4"/>
    <w:rsid w:val="00854858"/>
    <w:rsid w:val="00856971"/>
    <w:rsid w:val="00857EE0"/>
    <w:rsid w:val="008644CD"/>
    <w:rsid w:val="00867886"/>
    <w:rsid w:val="00881A8A"/>
    <w:rsid w:val="00895AED"/>
    <w:rsid w:val="008A2AAB"/>
    <w:rsid w:val="008A43F5"/>
    <w:rsid w:val="008B139D"/>
    <w:rsid w:val="008B45BF"/>
    <w:rsid w:val="008B55C4"/>
    <w:rsid w:val="008C3C6D"/>
    <w:rsid w:val="008D680F"/>
    <w:rsid w:val="008D690C"/>
    <w:rsid w:val="008F097F"/>
    <w:rsid w:val="008F1055"/>
    <w:rsid w:val="008F556D"/>
    <w:rsid w:val="008F67CD"/>
    <w:rsid w:val="00900662"/>
    <w:rsid w:val="0091116A"/>
    <w:rsid w:val="0092345E"/>
    <w:rsid w:val="0094269B"/>
    <w:rsid w:val="00950AAD"/>
    <w:rsid w:val="00961C51"/>
    <w:rsid w:val="00984B24"/>
    <w:rsid w:val="00994F03"/>
    <w:rsid w:val="009A2DB7"/>
    <w:rsid w:val="009A7F47"/>
    <w:rsid w:val="009B6F40"/>
    <w:rsid w:val="009C142E"/>
    <w:rsid w:val="009C693A"/>
    <w:rsid w:val="009E246C"/>
    <w:rsid w:val="00A06C16"/>
    <w:rsid w:val="00A10DB4"/>
    <w:rsid w:val="00A13787"/>
    <w:rsid w:val="00A3116E"/>
    <w:rsid w:val="00A5083D"/>
    <w:rsid w:val="00A54357"/>
    <w:rsid w:val="00A60BE2"/>
    <w:rsid w:val="00A73392"/>
    <w:rsid w:val="00A74002"/>
    <w:rsid w:val="00A748E7"/>
    <w:rsid w:val="00A828FC"/>
    <w:rsid w:val="00A867BA"/>
    <w:rsid w:val="00A87E95"/>
    <w:rsid w:val="00A92384"/>
    <w:rsid w:val="00AA182C"/>
    <w:rsid w:val="00AA4A00"/>
    <w:rsid w:val="00AE2F3C"/>
    <w:rsid w:val="00AE47D6"/>
    <w:rsid w:val="00AE6507"/>
    <w:rsid w:val="00B0005F"/>
    <w:rsid w:val="00B10DC9"/>
    <w:rsid w:val="00B12DDF"/>
    <w:rsid w:val="00B275D8"/>
    <w:rsid w:val="00B3199C"/>
    <w:rsid w:val="00B31E7E"/>
    <w:rsid w:val="00B33F55"/>
    <w:rsid w:val="00B341F2"/>
    <w:rsid w:val="00B40995"/>
    <w:rsid w:val="00B41444"/>
    <w:rsid w:val="00B474F6"/>
    <w:rsid w:val="00B603FC"/>
    <w:rsid w:val="00B613D0"/>
    <w:rsid w:val="00B620F2"/>
    <w:rsid w:val="00B63348"/>
    <w:rsid w:val="00B72242"/>
    <w:rsid w:val="00B81A2A"/>
    <w:rsid w:val="00B81C58"/>
    <w:rsid w:val="00B829BE"/>
    <w:rsid w:val="00B84948"/>
    <w:rsid w:val="00B92AEC"/>
    <w:rsid w:val="00BB60F7"/>
    <w:rsid w:val="00BC300C"/>
    <w:rsid w:val="00BC6B07"/>
    <w:rsid w:val="00BD1DA5"/>
    <w:rsid w:val="00BE56E9"/>
    <w:rsid w:val="00BE65BF"/>
    <w:rsid w:val="00C157A7"/>
    <w:rsid w:val="00C2242E"/>
    <w:rsid w:val="00C46EF6"/>
    <w:rsid w:val="00C475A7"/>
    <w:rsid w:val="00C626BD"/>
    <w:rsid w:val="00C82A70"/>
    <w:rsid w:val="00C8335B"/>
    <w:rsid w:val="00C83E8D"/>
    <w:rsid w:val="00C919DE"/>
    <w:rsid w:val="00C9673A"/>
    <w:rsid w:val="00CA1543"/>
    <w:rsid w:val="00CB0BD9"/>
    <w:rsid w:val="00CD2861"/>
    <w:rsid w:val="00D0678A"/>
    <w:rsid w:val="00D23C95"/>
    <w:rsid w:val="00D26310"/>
    <w:rsid w:val="00D341B6"/>
    <w:rsid w:val="00D82057"/>
    <w:rsid w:val="00D82739"/>
    <w:rsid w:val="00D869DE"/>
    <w:rsid w:val="00DA1FBD"/>
    <w:rsid w:val="00DA24FA"/>
    <w:rsid w:val="00DB47AC"/>
    <w:rsid w:val="00DE2858"/>
    <w:rsid w:val="00DE478E"/>
    <w:rsid w:val="00DE6DDC"/>
    <w:rsid w:val="00DE7141"/>
    <w:rsid w:val="00DF5992"/>
    <w:rsid w:val="00DF7872"/>
    <w:rsid w:val="00E060FC"/>
    <w:rsid w:val="00E1788C"/>
    <w:rsid w:val="00E24534"/>
    <w:rsid w:val="00E37480"/>
    <w:rsid w:val="00E44D7D"/>
    <w:rsid w:val="00E5243A"/>
    <w:rsid w:val="00E6146D"/>
    <w:rsid w:val="00E632BD"/>
    <w:rsid w:val="00E63F14"/>
    <w:rsid w:val="00E6534C"/>
    <w:rsid w:val="00E661D1"/>
    <w:rsid w:val="00E67824"/>
    <w:rsid w:val="00EB0E88"/>
    <w:rsid w:val="00ED44D6"/>
    <w:rsid w:val="00ED61B0"/>
    <w:rsid w:val="00F1796D"/>
    <w:rsid w:val="00F32FDD"/>
    <w:rsid w:val="00F40C6E"/>
    <w:rsid w:val="00F438E5"/>
    <w:rsid w:val="00F50D92"/>
    <w:rsid w:val="00F53E10"/>
    <w:rsid w:val="00F64DCC"/>
    <w:rsid w:val="00F65773"/>
    <w:rsid w:val="00F96157"/>
    <w:rsid w:val="00FA5A6E"/>
    <w:rsid w:val="00FC0189"/>
    <w:rsid w:val="00FD3611"/>
    <w:rsid w:val="00FD62CE"/>
    <w:rsid w:val="00FD6725"/>
    <w:rsid w:val="00FE0C33"/>
    <w:rsid w:val="00FE3F4C"/>
    <w:rsid w:val="00FE6B55"/>
    <w:rsid w:val="00FF110A"/>
    <w:rsid w:val="00FF5FEE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,"/>
  <w:listSeparator w:val=";"/>
  <w14:docId w14:val="22284A1A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rsid w:val="00D0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6220F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92C6-0E3B-4B26-BD92-90A551E3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Julide Çermikli</cp:lastModifiedBy>
  <cp:revision>33</cp:revision>
  <cp:lastPrinted>2019-05-17T09:52:00Z</cp:lastPrinted>
  <dcterms:created xsi:type="dcterms:W3CDTF">2019-10-16T08:48:00Z</dcterms:created>
  <dcterms:modified xsi:type="dcterms:W3CDTF">2024-12-27T10:53:00Z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datetime=2024-11-20T14:48:23.055Z</vt:lpwstr>
  </property>
</Properties>
</file>